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FF9" w:rsidRDefault="001E688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1.25pt;height:83.1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1F1FF9" w:rsidRDefault="003434C1" w:rsidP="001F1FF9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27</w:t>
                  </w:r>
                  <w:r w:rsidR="001F1FF9" w:rsidRPr="001F1FF9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1F1FF9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Как обращаемся к знакомым </w:t>
                  </w:r>
                  <w:r w:rsidR="001F1FF9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br/>
                    <w:t>и незнакомым лицам?</w:t>
                  </w:r>
                </w:p>
                <w:p w:rsidR="001F1FF9" w:rsidRPr="001F1FF9" w:rsidRDefault="001F1FF9" w:rsidP="001F1FF9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</w:p>
              </w:txbxContent>
            </v:textbox>
          </v:shape>
        </w:pict>
      </w:r>
    </w:p>
    <w:p w:rsidR="001F1FF9" w:rsidRPr="001F1FF9" w:rsidRDefault="001F1FF9" w:rsidP="001F1FF9"/>
    <w:p w:rsidR="001F1FF9" w:rsidRDefault="001F1FF9" w:rsidP="001F1FF9"/>
    <w:p w:rsidR="009C7218" w:rsidRDefault="001F1FF9" w:rsidP="001F1FF9">
      <w:pPr>
        <w:tabs>
          <w:tab w:val="left" w:pos="1848"/>
        </w:tabs>
      </w:pPr>
      <w:r>
        <w:tab/>
      </w:r>
    </w:p>
    <w:p w:rsidR="009C7218" w:rsidRPr="009C7218" w:rsidRDefault="001E6880" w:rsidP="009C7218">
      <w:r>
        <w:rPr>
          <w:noProof/>
        </w:rPr>
        <w:pict>
          <v:shape id="_x0000_s1027" type="#_x0000_t202" style="position:absolute;margin-left:-6.35pt;margin-top:3.2pt;width:489.25pt;height:1in;z-index:251659264;mso-width-relative:margin;mso-height-relative:margin" strokecolor="red">
            <v:textbox>
              <w:txbxContent>
                <w:p w:rsidR="001F1FF9" w:rsidRPr="00E83C6B" w:rsidRDefault="009C7218" w:rsidP="001F1FF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 w:rsidR="001F1FF9">
                    <w:rPr>
                      <w:rFonts w:ascii="Palatino Linotype" w:hAnsi="Palatino Linotype"/>
                      <w:sz w:val="24"/>
                      <w:szCs w:val="24"/>
                    </w:rPr>
                    <w:t>Uczniowie na lekcji po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wtórzą zwroty potrzebne do nawiązania znajomości w języku rosyjskim oraz dowiedzą się, jakim form należy używać, jeżeli musimy zwrócić się do znanej nam osoby bądź do osoby obcej (formy apelatywne). </w:t>
                  </w:r>
                </w:p>
                <w:p w:rsidR="001F1FF9" w:rsidRDefault="001F1FF9" w:rsidP="001F1FF9"/>
              </w:txbxContent>
            </v:textbox>
          </v:shape>
        </w:pict>
      </w:r>
    </w:p>
    <w:p w:rsidR="009C7218" w:rsidRPr="009C7218" w:rsidRDefault="009C7218" w:rsidP="009C7218"/>
    <w:p w:rsidR="009C7218" w:rsidRDefault="009C7218" w:rsidP="009C7218"/>
    <w:p w:rsidR="009C7218" w:rsidRPr="009C7218" w:rsidRDefault="009C7218" w:rsidP="009C7218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повторение конструкции</w:t>
      </w:r>
      <w:r w:rsidR="00F43B2E" w:rsidRPr="00F43B2E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употребляемых при знакомстве, формы обращения к знакомым и незнакомым лицам</w:t>
      </w:r>
      <w:r w:rsid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9C7218" w:rsidRPr="00C04A15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выражения нужные для завязания знакомства, приветствия и прощания, базовые формы обращения к знакомым и незнакомым лицам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9C7218" w:rsidRPr="00C04A15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спряжение глаголов и склонение существительных </w:t>
      </w:r>
      <w:r w:rsidR="00E343AE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 xml:space="preserve">и прилагательных в русском </w:t>
      </w:r>
      <w:r w:rsidR="00E343AE">
        <w:rPr>
          <w:rFonts w:ascii="Palatino Linotype" w:hAnsi="Palatino Linotype"/>
          <w:sz w:val="24"/>
          <w:szCs w:val="24"/>
          <w:lang w:val="ru-RU"/>
        </w:rPr>
        <w:t>языке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9C7218" w:rsidRPr="00C04A15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патронимы в русском языке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9C7218" w:rsidRPr="00C04A15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2B252D">
        <w:rPr>
          <w:rFonts w:ascii="Palatino Linotype" w:hAnsi="Palatino Linotype"/>
          <w:sz w:val="24"/>
          <w:szCs w:val="24"/>
          <w:lang w:val="ru-RU"/>
        </w:rPr>
        <w:t xml:space="preserve"> упр. 4,5,7</w:t>
      </w:r>
      <w:r w:rsidR="003F4D37" w:rsidRPr="003F4D37">
        <w:rPr>
          <w:rFonts w:ascii="Palatino Linotype" w:hAnsi="Palatino Linotype"/>
          <w:sz w:val="24"/>
          <w:szCs w:val="24"/>
          <w:lang w:val="ru-RU"/>
        </w:rPr>
        <w:t>,8</w:t>
      </w:r>
      <w:r w:rsidR="00E11069" w:rsidRPr="00E11069">
        <w:rPr>
          <w:rFonts w:ascii="Palatino Linotype" w:hAnsi="Palatino Linotype"/>
          <w:sz w:val="24"/>
          <w:szCs w:val="24"/>
          <w:lang w:val="ru-RU"/>
        </w:rPr>
        <w:t>,</w:t>
      </w:r>
      <w:r w:rsidR="003434C1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2B252D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37</w:t>
      </w:r>
      <w:r w:rsidR="003F4D37">
        <w:rPr>
          <w:rFonts w:ascii="Palatino Linotype" w:hAnsi="Palatino Linotype"/>
          <w:sz w:val="24"/>
          <w:szCs w:val="24"/>
          <w:lang w:val="ru-RU"/>
        </w:rPr>
        <w:t>-</w:t>
      </w:r>
      <w:r w:rsidR="003F4D37" w:rsidRPr="002D1B02">
        <w:rPr>
          <w:rFonts w:ascii="Palatino Linotype" w:hAnsi="Palatino Linotype"/>
          <w:sz w:val="24"/>
          <w:szCs w:val="24"/>
          <w:lang w:val="ru-RU"/>
        </w:rPr>
        <w:t>40</w:t>
      </w:r>
      <w:r w:rsidR="00E11069" w:rsidRPr="00E11069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2B252D">
        <w:rPr>
          <w:rFonts w:ascii="Palatino Linotype" w:hAnsi="Palatino Linotype"/>
          <w:sz w:val="24"/>
          <w:szCs w:val="24"/>
          <w:lang w:val="ru-RU"/>
        </w:rPr>
        <w:t>Рабочая тетрадь: упр. 3,4</w:t>
      </w:r>
      <w:r w:rsidR="003434C1">
        <w:rPr>
          <w:rFonts w:ascii="Palatino Linotype" w:hAnsi="Palatino Linotype"/>
          <w:sz w:val="24"/>
          <w:szCs w:val="24"/>
          <w:lang w:val="ru-RU"/>
        </w:rPr>
        <w:t>, с</w:t>
      </w:r>
      <w:r>
        <w:rPr>
          <w:rFonts w:ascii="Palatino Linotype" w:hAnsi="Palatino Linotype"/>
          <w:sz w:val="24"/>
          <w:szCs w:val="24"/>
          <w:lang w:val="ru-RU"/>
        </w:rPr>
        <w:t>. 30</w:t>
      </w:r>
      <w:r w:rsidR="002B252D">
        <w:rPr>
          <w:rFonts w:ascii="Palatino Linotype" w:hAnsi="Palatino Linotype"/>
          <w:sz w:val="24"/>
          <w:szCs w:val="24"/>
          <w:lang w:val="ru-RU"/>
        </w:rPr>
        <w:t>-31</w:t>
      </w:r>
      <w:r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2B252D">
        <w:rPr>
          <w:rFonts w:ascii="Palatino Linotype" w:hAnsi="Palatino Linotype"/>
          <w:sz w:val="24"/>
          <w:szCs w:val="24"/>
          <w:lang w:val="ru-RU"/>
        </w:rPr>
        <w:t>, аудирования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9C7218" w:rsidRPr="00E13854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</w:t>
      </w:r>
      <w:r w:rsidR="002D1B02">
        <w:rPr>
          <w:rFonts w:ascii="Palatino Linotype" w:hAnsi="Palatino Linotype"/>
          <w:sz w:val="24"/>
          <w:szCs w:val="24"/>
          <w:lang w:val="ru-RU"/>
        </w:rPr>
        <w:t xml:space="preserve">активные, </w:t>
      </w:r>
      <w:r w:rsidR="00C04A15">
        <w:rPr>
          <w:rFonts w:ascii="Palatino Linotype" w:hAnsi="Palatino Linotype"/>
          <w:sz w:val="24"/>
          <w:szCs w:val="24"/>
          <w:lang w:val="ru-RU"/>
        </w:rPr>
        <w:t>индуктивные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9C7218" w:rsidRPr="00C04A15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9C7218" w:rsidRDefault="009C7218" w:rsidP="009C721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E343AE" w:rsidRDefault="00E343AE" w:rsidP="009C721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343AE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E343AE" w:rsidRPr="000162B6" w:rsidRDefault="00E343AE" w:rsidP="00E343A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C04A15">
        <w:rPr>
          <w:rFonts w:ascii="Palatino Linotype" w:hAnsi="Palatino Linotype"/>
          <w:sz w:val="24"/>
          <w:szCs w:val="24"/>
        </w:rPr>
        <w:t>.</w:t>
      </w:r>
    </w:p>
    <w:p w:rsidR="00E343AE" w:rsidRPr="00E343AE" w:rsidRDefault="00E343AE" w:rsidP="009C721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E343AE" w:rsidRPr="00E343AE" w:rsidRDefault="00E343AE" w:rsidP="009C721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Спросите</w:t>
      </w:r>
      <w:r w:rsidR="00B45C3C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при помощи каких выражений можем завязать знакомство в русском языке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E343AE" w:rsidRPr="00E343AE" w:rsidRDefault="00E343AE" w:rsidP="009C721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громко и вслух все выражения которые п</w:t>
      </w:r>
      <w:r w:rsidR="00C04A15">
        <w:rPr>
          <w:rFonts w:ascii="Palatino Linotype" w:hAnsi="Palatino Linotype"/>
          <w:sz w:val="24"/>
          <w:szCs w:val="24"/>
          <w:lang w:val="ru-RU"/>
        </w:rPr>
        <w:t>оявились на предыдущих занятиях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343AE" w:rsidRDefault="00E343AE" w:rsidP="00E343A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составляет краткое высказывание (2-3 предложения)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в котором расскажет, с кем он в последнее время </w:t>
      </w:r>
      <w:r w:rsidR="002D1B02">
        <w:rPr>
          <w:rFonts w:ascii="Palatino Linotype" w:hAnsi="Palatino Linotype"/>
          <w:sz w:val="24"/>
          <w:szCs w:val="24"/>
          <w:lang w:val="ru-RU"/>
        </w:rPr>
        <w:t>познакомился и где, например: «</w:t>
      </w:r>
      <w:r>
        <w:rPr>
          <w:rFonts w:ascii="Palatino Linotype" w:hAnsi="Palatino Linotype"/>
          <w:sz w:val="24"/>
          <w:szCs w:val="24"/>
          <w:lang w:val="ru-RU"/>
        </w:rPr>
        <w:t>Д</w:t>
      </w:r>
      <w:r w:rsidR="002B252D">
        <w:rPr>
          <w:rFonts w:ascii="Palatino Linotype" w:hAnsi="Palatino Linotype"/>
          <w:sz w:val="24"/>
          <w:szCs w:val="24"/>
          <w:lang w:val="ru-RU"/>
        </w:rPr>
        <w:t>в</w:t>
      </w:r>
      <w:r>
        <w:rPr>
          <w:rFonts w:ascii="Palatino Linotype" w:hAnsi="Palatino Linotype"/>
          <w:sz w:val="24"/>
          <w:szCs w:val="24"/>
          <w:lang w:val="ru-RU"/>
        </w:rPr>
        <w:t>е недели тому я познакомился с Димой. Мы встретились на курсах иностранного языка»</w:t>
      </w:r>
      <w:r w:rsidR="00C04A15">
        <w:rPr>
          <w:rFonts w:ascii="Palatino Linotype" w:hAnsi="Palatino Linotype"/>
          <w:sz w:val="24"/>
          <w:szCs w:val="24"/>
        </w:rPr>
        <w:t>.</w:t>
      </w:r>
    </w:p>
    <w:p w:rsidR="00E343AE" w:rsidRDefault="00E343AE" w:rsidP="00E343AE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E343AE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E343AE" w:rsidRPr="002D1B02" w:rsidRDefault="00E343AE" w:rsidP="00E343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ещё раз с учениками диалоги из упражнения 2 на странице 37 из учебника, а затем прочитайте и переведите на польский язык диалоги из упражнения 4 на той же самой странице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2D1B02" w:rsidRPr="00A430D5" w:rsidRDefault="002D1B02" w:rsidP="00E343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5 и заполняют пропуски соответствующими словами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A430D5" w:rsidRPr="00A430D5" w:rsidRDefault="00A430D5" w:rsidP="00E343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7, а затем прочитайте данные в этом упражнении диалоги. Расскажите ученикам, как правильно надо обращатьс</w:t>
      </w:r>
      <w:r w:rsidR="00C04A15">
        <w:rPr>
          <w:rFonts w:ascii="Palatino Linotype" w:hAnsi="Palatino Linotype"/>
          <w:sz w:val="24"/>
          <w:szCs w:val="24"/>
          <w:lang w:val="ru-RU"/>
        </w:rPr>
        <w:t>я к знакомым и незнакомым лицам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A430D5" w:rsidRPr="00A430D5" w:rsidRDefault="00A430D5" w:rsidP="00E343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Заполните вместе с учениками таблицу из упражнения 4 на странице 31</w:t>
      </w:r>
      <w:r w:rsidR="002D1B02">
        <w:rPr>
          <w:rFonts w:ascii="Palatino Linotype" w:hAnsi="Palatino Linotype"/>
          <w:sz w:val="24"/>
          <w:szCs w:val="24"/>
          <w:lang w:val="ru-RU"/>
        </w:rPr>
        <w:t xml:space="preserve"> из рабочей тетради</w:t>
      </w:r>
      <w:r>
        <w:rPr>
          <w:rFonts w:ascii="Palatino Linotype" w:hAnsi="Palatino Linotype"/>
          <w:sz w:val="24"/>
          <w:szCs w:val="24"/>
          <w:lang w:val="ru-RU"/>
        </w:rPr>
        <w:t xml:space="preserve"> и повторите все формы обращения к знакомым </w:t>
      </w:r>
      <w:r w:rsidR="002D1B02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незнакомым лицам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</w:p>
    <w:p w:rsidR="00A430D5" w:rsidRPr="00A430D5" w:rsidRDefault="00A430D5" w:rsidP="00E343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8 на странице 40 из учебника и заполняют пропуски подходящими словами, а затем чит</w:t>
      </w:r>
      <w:r w:rsidR="00C04A15">
        <w:rPr>
          <w:rFonts w:ascii="Palatino Linotype" w:hAnsi="Palatino Linotype"/>
          <w:sz w:val="24"/>
          <w:szCs w:val="24"/>
          <w:lang w:val="ru-RU"/>
        </w:rPr>
        <w:t>ают свои примеры на фоне класса</w:t>
      </w:r>
      <w:r w:rsidR="00C04A15" w:rsidRPr="00C04A15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A430D5" w:rsidRDefault="00A430D5" w:rsidP="00A430D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430D5" w:rsidRPr="002B252D" w:rsidRDefault="00A430D5" w:rsidP="00A430D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составляют краткие диалоги, в которых используют </w:t>
      </w:r>
      <w:r w:rsidR="002B252D">
        <w:rPr>
          <w:rFonts w:ascii="Palatino Linotype" w:hAnsi="Palatino Linotype"/>
          <w:sz w:val="24"/>
          <w:szCs w:val="24"/>
          <w:lang w:val="ru-RU"/>
        </w:rPr>
        <w:t xml:space="preserve">фразы, употребляемые при знакомстве. Если надо, придумайте конкретные ситуации, в которых этот диалог состоится, например:  «Дима – Ваня – курсы иностранного языка», «ученик – учитель – класс» </w:t>
      </w:r>
      <w:r w:rsidR="002B252D">
        <w:rPr>
          <w:rFonts w:ascii="Palatino Linotype" w:hAnsi="Palatino Linotype"/>
          <w:sz w:val="24"/>
          <w:szCs w:val="24"/>
          <w:lang w:val="ru-RU"/>
        </w:rPr>
        <w:br/>
        <w:t>и распечатайте описание этих ситуации на бумажках, котор</w:t>
      </w:r>
      <w:r w:rsidR="00A01D32">
        <w:rPr>
          <w:rFonts w:ascii="Palatino Linotype" w:hAnsi="Palatino Linotype"/>
          <w:sz w:val="24"/>
          <w:szCs w:val="24"/>
          <w:lang w:val="ru-RU"/>
        </w:rPr>
        <w:t>ые потом разда</w:t>
      </w:r>
      <w:r w:rsidR="00B45C3C">
        <w:rPr>
          <w:rFonts w:ascii="Palatino Linotype" w:hAnsi="Palatino Linotype"/>
          <w:sz w:val="24"/>
          <w:szCs w:val="24"/>
          <w:lang w:val="ru-RU"/>
        </w:rPr>
        <w:t>ди</w:t>
      </w:r>
      <w:r w:rsidR="002B252D">
        <w:rPr>
          <w:rFonts w:ascii="Palatino Linotype" w:hAnsi="Palatino Linotype"/>
          <w:sz w:val="24"/>
          <w:szCs w:val="24"/>
          <w:lang w:val="ru-RU"/>
        </w:rPr>
        <w:t>те ученикам. Ученики представляют свои диалоги на фоне класса.</w:t>
      </w:r>
    </w:p>
    <w:p w:rsidR="002B252D" w:rsidRPr="00A430D5" w:rsidRDefault="002B252D" w:rsidP="00A430D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</w:t>
      </w:r>
      <w:r w:rsidR="003434C1">
        <w:rPr>
          <w:rFonts w:ascii="Palatino Linotype" w:hAnsi="Palatino Linotype"/>
          <w:sz w:val="24"/>
          <w:szCs w:val="24"/>
          <w:lang w:val="ru-RU"/>
        </w:rPr>
        <w:t xml:space="preserve">. 3, с. </w:t>
      </w:r>
      <w:r>
        <w:rPr>
          <w:rFonts w:ascii="Palatino Linotype" w:hAnsi="Palatino Linotype"/>
          <w:sz w:val="24"/>
          <w:szCs w:val="24"/>
          <w:lang w:val="ru-RU"/>
        </w:rPr>
        <w:t>30 из рабочей тетради.</w:t>
      </w:r>
    </w:p>
    <w:p w:rsidR="00E343AE" w:rsidRPr="00E343AE" w:rsidRDefault="00E343AE" w:rsidP="00E343AE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22441" w:rsidRPr="00E343AE" w:rsidRDefault="00A22441" w:rsidP="009C7218">
      <w:pPr>
        <w:ind w:firstLine="708"/>
        <w:rPr>
          <w:lang w:val="ru-RU"/>
        </w:rPr>
      </w:pPr>
    </w:p>
    <w:sectPr w:rsidR="00A22441" w:rsidRPr="00E343AE" w:rsidSect="004E0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879E3"/>
    <w:multiLevelType w:val="hybridMultilevel"/>
    <w:tmpl w:val="BBDEB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5447D"/>
    <w:multiLevelType w:val="hybridMultilevel"/>
    <w:tmpl w:val="46BE6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F1FF9"/>
    <w:rsid w:val="0000725E"/>
    <w:rsid w:val="0008723A"/>
    <w:rsid w:val="001E6880"/>
    <w:rsid w:val="001F1FF9"/>
    <w:rsid w:val="002B252D"/>
    <w:rsid w:val="002D1B02"/>
    <w:rsid w:val="002F1EDE"/>
    <w:rsid w:val="003434C1"/>
    <w:rsid w:val="003F4D37"/>
    <w:rsid w:val="004E0272"/>
    <w:rsid w:val="005F4380"/>
    <w:rsid w:val="006140EF"/>
    <w:rsid w:val="0071327B"/>
    <w:rsid w:val="00720DAF"/>
    <w:rsid w:val="009C7218"/>
    <w:rsid w:val="00A01D32"/>
    <w:rsid w:val="00A22441"/>
    <w:rsid w:val="00A27BB2"/>
    <w:rsid w:val="00A430D5"/>
    <w:rsid w:val="00B45C3C"/>
    <w:rsid w:val="00BA6298"/>
    <w:rsid w:val="00BE5441"/>
    <w:rsid w:val="00C04A15"/>
    <w:rsid w:val="00E11069"/>
    <w:rsid w:val="00E343AE"/>
    <w:rsid w:val="00E91928"/>
    <w:rsid w:val="00F43B2E"/>
    <w:rsid w:val="00FA6BAD"/>
    <w:rsid w:val="00FC2F87"/>
    <w:rsid w:val="00FD0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4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3C1D-3DF3-4D3A-9F63-387DA918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2019-02-27T14:44:00Z</dcterms:created>
  <dcterms:modified xsi:type="dcterms:W3CDTF">2020-04-05T21:48:00Z</dcterms:modified>
</cp:coreProperties>
</file>